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 xml:space="preserve">ch ekologických problémov sa podarí len vtedy, ak sa začnú riešiť lokálne environmentálne problémy, o </w:t>
      </w:r>
      <w:proofErr w:type="gramStart"/>
      <w:r>
        <w:t>čo</w:t>
      </w:r>
      <w:proofErr w:type="gramEnd"/>
      <w:r>
        <w:t xml:space="preserve">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</w:t>
      </w:r>
      <w:proofErr w:type="gramStart"/>
      <w:r w:rsidR="008D1A45" w:rsidRPr="00304697">
        <w:rPr>
          <w:rFonts w:asciiTheme="minorHAnsi" w:hAnsiTheme="minorHAnsi"/>
          <w:sz w:val="22"/>
          <w:szCs w:val="22"/>
        </w:rPr>
        <w:t xml:space="preserve">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proofErr w:type="gram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</w:t>
      </w:r>
      <w:proofErr w:type="spellEnd"/>
      <w:r w:rsidR="00F238B0" w:rsidRPr="00DC04C8">
        <w:rPr>
          <w:lang w:val="en-US"/>
        </w:rPr>
        <w:t>.</w:t>
      </w:r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</w:t>
      </w:r>
      <w:proofErr w:type="spellEnd"/>
      <w:r>
        <w:rPr>
          <w:lang w:val="en-US"/>
        </w:rPr>
        <w:t xml:space="preserve">. </w:t>
      </w:r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v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a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  <w:proofErr w:type="gramEnd"/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34" w:rsidRDefault="002B7834" w:rsidP="009F29FF">
      <w:pPr>
        <w:spacing w:after="0" w:line="240" w:lineRule="auto"/>
      </w:pPr>
      <w:r>
        <w:separator/>
      </w:r>
    </w:p>
  </w:endnote>
  <w:endnote w:type="continuationSeparator" w:id="0">
    <w:p w:rsidR="002B7834" w:rsidRDefault="002B7834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34" w:rsidRDefault="002B7834" w:rsidP="009F29FF">
      <w:pPr>
        <w:spacing w:after="0" w:line="240" w:lineRule="auto"/>
      </w:pPr>
      <w:r>
        <w:separator/>
      </w:r>
    </w:p>
  </w:footnote>
  <w:footnote w:type="continuationSeparator" w:id="0">
    <w:p w:rsidR="002B7834" w:rsidRDefault="002B7834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2B7834"/>
    <w:rsid w:val="00304697"/>
    <w:rsid w:val="003B28A9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2018-09-20T11:46:00Z</dcterms:created>
  <dcterms:modified xsi:type="dcterms:W3CDTF">2018-09-20T11:46:00Z</dcterms:modified>
</cp:coreProperties>
</file>