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E5F3D" w14:textId="5E277B80" w:rsidR="00F417E7" w:rsidRDefault="00F417E7"/>
    <w:p w14:paraId="6FACBF4C" w14:textId="6B1B4D15" w:rsidR="00562EF2" w:rsidRPr="006D1A30" w:rsidRDefault="00616139" w:rsidP="00562EF2">
      <w:pPr>
        <w:tabs>
          <w:tab w:val="left" w:pos="3544"/>
        </w:tabs>
        <w:ind w:left="3544" w:hanging="3544"/>
        <w:rPr>
          <w:rFonts w:ascii="Times New Roman" w:hAnsi="Times New Roman" w:cs="Times New Roman"/>
          <w:sz w:val="28"/>
          <w:szCs w:val="28"/>
        </w:rPr>
      </w:pPr>
      <w:r w:rsidRPr="006D1A30">
        <w:rPr>
          <w:rFonts w:ascii="Times New Roman" w:hAnsi="Times New Roman" w:cs="Times New Roman"/>
          <w:b/>
          <w:bCs/>
          <w:sz w:val="28"/>
          <w:szCs w:val="28"/>
        </w:rPr>
        <w:t xml:space="preserve">Názov projektu: </w:t>
      </w:r>
      <w:r w:rsidRPr="006D1A3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D1A30" w:rsidRPr="006D1A30">
        <w:rPr>
          <w:rFonts w:ascii="Times New Roman" w:hAnsi="Times New Roman" w:cs="Times New Roman"/>
          <w:sz w:val="28"/>
          <w:szCs w:val="28"/>
        </w:rPr>
        <w:t>Oddychová zóna v Boťanoch</w:t>
      </w:r>
    </w:p>
    <w:p w14:paraId="2C44F176" w14:textId="5133BCD8" w:rsidR="00616139" w:rsidRPr="006D1A30" w:rsidRDefault="00616139" w:rsidP="00562EF2">
      <w:pPr>
        <w:tabs>
          <w:tab w:val="left" w:pos="354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6D1A30">
        <w:rPr>
          <w:rFonts w:ascii="Times New Roman" w:hAnsi="Times New Roman" w:cs="Times New Roman"/>
          <w:b/>
          <w:bCs/>
          <w:sz w:val="28"/>
          <w:szCs w:val="28"/>
        </w:rPr>
        <w:t xml:space="preserve">Účel použitia </w:t>
      </w:r>
    </w:p>
    <w:p w14:paraId="65276A10" w14:textId="589086F9" w:rsidR="00616139" w:rsidRPr="006D1A30" w:rsidRDefault="00616139" w:rsidP="00D54636">
      <w:pPr>
        <w:tabs>
          <w:tab w:val="left" w:pos="3544"/>
        </w:tabs>
        <w:ind w:left="3544" w:hanging="3544"/>
        <w:jc w:val="both"/>
        <w:rPr>
          <w:rFonts w:ascii="Times New Roman" w:hAnsi="Times New Roman" w:cs="Times New Roman"/>
          <w:sz w:val="28"/>
          <w:szCs w:val="28"/>
        </w:rPr>
      </w:pPr>
      <w:r w:rsidRPr="006D1A30">
        <w:rPr>
          <w:rFonts w:ascii="Times New Roman" w:hAnsi="Times New Roman" w:cs="Times New Roman"/>
          <w:b/>
          <w:bCs/>
          <w:sz w:val="28"/>
          <w:szCs w:val="28"/>
        </w:rPr>
        <w:t>regionálneho príspevku:</w:t>
      </w:r>
      <w:r w:rsidRPr="006D1A3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D1A30" w:rsidRPr="006D1A30">
        <w:rPr>
          <w:rFonts w:ascii="Times New Roman" w:hAnsi="Times New Roman" w:cs="Times New Roman"/>
          <w:sz w:val="28"/>
          <w:szCs w:val="28"/>
        </w:rPr>
        <w:t>Zvýšenie návštevnosti obce, zvýšenie komfortu návštevníkov, turistov a obyvateľov obce, zatraktívnenie územia obce Boťany pre návštevníkov a turistov, zvýšenie konkurencieschopnosti obce v oblasti cestovného ruchu, skvalitnenie života obyvateľov v obci.</w:t>
      </w:r>
    </w:p>
    <w:p w14:paraId="17BE078B" w14:textId="70340B7A" w:rsidR="00616139" w:rsidRPr="006D1A30" w:rsidRDefault="00616139">
      <w:pPr>
        <w:rPr>
          <w:rFonts w:ascii="Times New Roman" w:hAnsi="Times New Roman" w:cs="Times New Roman"/>
          <w:sz w:val="28"/>
          <w:szCs w:val="28"/>
        </w:rPr>
      </w:pPr>
    </w:p>
    <w:p w14:paraId="17A93910" w14:textId="5AC738D0" w:rsidR="00616139" w:rsidRPr="006D1A30" w:rsidRDefault="00616139" w:rsidP="00C75768">
      <w:pPr>
        <w:tabs>
          <w:tab w:val="left" w:pos="3544"/>
        </w:tabs>
        <w:rPr>
          <w:rFonts w:ascii="Times New Roman" w:hAnsi="Times New Roman" w:cs="Times New Roman"/>
          <w:sz w:val="28"/>
          <w:szCs w:val="28"/>
        </w:rPr>
      </w:pPr>
      <w:r w:rsidRPr="006D1A30">
        <w:rPr>
          <w:rFonts w:ascii="Times New Roman" w:hAnsi="Times New Roman" w:cs="Times New Roman"/>
          <w:b/>
          <w:bCs/>
          <w:sz w:val="28"/>
          <w:szCs w:val="28"/>
        </w:rPr>
        <w:t>Prijímateľ:</w:t>
      </w:r>
      <w:r w:rsidRPr="006D1A3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54636" w:rsidRPr="006D1A30">
        <w:rPr>
          <w:rFonts w:ascii="Times New Roman" w:hAnsi="Times New Roman" w:cs="Times New Roman"/>
          <w:sz w:val="28"/>
          <w:szCs w:val="28"/>
        </w:rPr>
        <w:t xml:space="preserve">Obec </w:t>
      </w:r>
      <w:r w:rsidR="006D1A30" w:rsidRPr="006D1A30">
        <w:rPr>
          <w:rFonts w:ascii="Times New Roman" w:hAnsi="Times New Roman" w:cs="Times New Roman"/>
          <w:sz w:val="28"/>
          <w:szCs w:val="28"/>
        </w:rPr>
        <w:t>Boťany</w:t>
      </w:r>
      <w:bookmarkStart w:id="0" w:name="_GoBack"/>
      <w:bookmarkEnd w:id="0"/>
    </w:p>
    <w:p w14:paraId="15D53FB7" w14:textId="30FA085A" w:rsidR="00616139" w:rsidRPr="006D1A30" w:rsidRDefault="00616139">
      <w:pPr>
        <w:rPr>
          <w:rFonts w:ascii="Times New Roman" w:hAnsi="Times New Roman" w:cs="Times New Roman"/>
          <w:sz w:val="28"/>
          <w:szCs w:val="28"/>
        </w:rPr>
      </w:pPr>
    </w:p>
    <w:p w14:paraId="520B8A4E" w14:textId="6EC3C121" w:rsidR="00616139" w:rsidRPr="006D1A30" w:rsidRDefault="00616139" w:rsidP="00D54636">
      <w:pPr>
        <w:tabs>
          <w:tab w:val="left" w:pos="3544"/>
        </w:tabs>
        <w:ind w:left="3544" w:hanging="3544"/>
        <w:jc w:val="both"/>
        <w:rPr>
          <w:rFonts w:ascii="Times New Roman" w:hAnsi="Times New Roman" w:cs="Times New Roman"/>
          <w:sz w:val="28"/>
          <w:szCs w:val="28"/>
        </w:rPr>
      </w:pPr>
      <w:r w:rsidRPr="006D1A30">
        <w:rPr>
          <w:rFonts w:ascii="Times New Roman" w:hAnsi="Times New Roman" w:cs="Times New Roman"/>
          <w:b/>
          <w:bCs/>
          <w:sz w:val="28"/>
          <w:szCs w:val="28"/>
        </w:rPr>
        <w:t>Poskytovateľ:</w:t>
      </w:r>
      <w:r w:rsidRPr="006D1A3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D1A30">
        <w:rPr>
          <w:rFonts w:ascii="Times New Roman" w:hAnsi="Times New Roman" w:cs="Times New Roman"/>
          <w:sz w:val="28"/>
          <w:szCs w:val="28"/>
        </w:rPr>
        <w:t>Ministerstvo investícií, regionálneho rozvoja a informatizácie Slovenskej republiky</w:t>
      </w:r>
    </w:p>
    <w:p w14:paraId="7EACFD88" w14:textId="6F4194BE" w:rsidR="00616139" w:rsidRPr="006D1A30" w:rsidRDefault="00616139" w:rsidP="00616139">
      <w:pPr>
        <w:tabs>
          <w:tab w:val="left" w:pos="3544"/>
        </w:tabs>
        <w:ind w:left="3544" w:hanging="3544"/>
        <w:rPr>
          <w:rFonts w:ascii="Times New Roman" w:hAnsi="Times New Roman" w:cs="Times New Roman"/>
          <w:b/>
          <w:bCs/>
          <w:sz w:val="28"/>
          <w:szCs w:val="28"/>
        </w:rPr>
      </w:pPr>
      <w:r w:rsidRPr="006D1A30">
        <w:rPr>
          <w:rFonts w:ascii="Times New Roman" w:hAnsi="Times New Roman" w:cs="Times New Roman"/>
          <w:b/>
          <w:bCs/>
          <w:sz w:val="28"/>
          <w:szCs w:val="28"/>
        </w:rPr>
        <w:t>Výška poskytnutého</w:t>
      </w:r>
    </w:p>
    <w:p w14:paraId="6C3FD4E0" w14:textId="2C59F909" w:rsidR="00616139" w:rsidRPr="006D1A30" w:rsidRDefault="00616139" w:rsidP="00562EF2">
      <w:pPr>
        <w:tabs>
          <w:tab w:val="left" w:pos="3544"/>
        </w:tabs>
        <w:ind w:left="3544" w:hanging="3544"/>
        <w:rPr>
          <w:rFonts w:ascii="Times New Roman" w:hAnsi="Times New Roman" w:cs="Times New Roman"/>
          <w:sz w:val="28"/>
          <w:szCs w:val="28"/>
        </w:rPr>
      </w:pPr>
      <w:r w:rsidRPr="006D1A30">
        <w:rPr>
          <w:rFonts w:ascii="Times New Roman" w:hAnsi="Times New Roman" w:cs="Times New Roman"/>
          <w:b/>
          <w:bCs/>
          <w:sz w:val="28"/>
          <w:szCs w:val="28"/>
        </w:rPr>
        <w:t>regionálneho príspevku:</w:t>
      </w:r>
      <w:r w:rsidRPr="006D1A3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D1A30" w:rsidRPr="006D1A30">
        <w:rPr>
          <w:rFonts w:ascii="Times New Roman" w:hAnsi="Times New Roman" w:cs="Times New Roman"/>
          <w:sz w:val="28"/>
          <w:szCs w:val="28"/>
        </w:rPr>
        <w:t>56 618,56</w:t>
      </w:r>
      <w:r w:rsidRPr="006D1A30">
        <w:rPr>
          <w:rFonts w:ascii="Times New Roman" w:hAnsi="Times New Roman" w:cs="Times New Roman"/>
          <w:sz w:val="28"/>
          <w:szCs w:val="28"/>
        </w:rPr>
        <w:t xml:space="preserve"> EUR</w:t>
      </w:r>
      <w:r w:rsidR="004A38F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E26C13C" w14:textId="37748596" w:rsidR="00616139" w:rsidRDefault="00616139" w:rsidP="00C75768">
      <w:pPr>
        <w:tabs>
          <w:tab w:val="left" w:pos="3544"/>
        </w:tabs>
        <w:ind w:left="3828" w:hanging="3828"/>
        <w:rPr>
          <w:rFonts w:ascii="Times New Roman" w:hAnsi="Times New Roman" w:cs="Times New Roman"/>
          <w:b/>
          <w:bCs/>
          <w:sz w:val="32"/>
          <w:szCs w:val="32"/>
        </w:rPr>
      </w:pPr>
    </w:p>
    <w:p w14:paraId="16F3D9B5" w14:textId="72FF0F66" w:rsidR="00C75768" w:rsidRPr="00EA7C98" w:rsidRDefault="00EA7C98" w:rsidP="00EA7C98">
      <w:pPr>
        <w:tabs>
          <w:tab w:val="left" w:pos="0"/>
          <w:tab w:val="left" w:pos="3686"/>
        </w:tabs>
        <w:ind w:hanging="1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A7C98">
        <w:rPr>
          <w:rFonts w:ascii="Times New Roman" w:hAnsi="Times New Roman" w:cs="Times New Roman"/>
          <w:b/>
          <w:bCs/>
          <w:i/>
          <w:iCs/>
          <w:sz w:val="44"/>
          <w:szCs w:val="44"/>
        </w:rPr>
        <w:t>„Realizované s finančnou podporou Ministerstva investícií, regionálneho rozvoja a informatizácie Slovenskej republiky - program Podpora najmenej rozvinutých okresov“</w:t>
      </w:r>
    </w:p>
    <w:sectPr w:rsidR="00C75768" w:rsidRPr="00EA7C98" w:rsidSect="0061613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A98A7" w14:textId="77777777" w:rsidR="001041BC" w:rsidRDefault="001041BC" w:rsidP="00616139">
      <w:pPr>
        <w:spacing w:after="0" w:line="240" w:lineRule="auto"/>
      </w:pPr>
      <w:r>
        <w:separator/>
      </w:r>
    </w:p>
  </w:endnote>
  <w:endnote w:type="continuationSeparator" w:id="0">
    <w:p w14:paraId="22C9A169" w14:textId="77777777" w:rsidR="001041BC" w:rsidRDefault="001041BC" w:rsidP="00616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1BB53" w14:textId="77777777" w:rsidR="001041BC" w:rsidRDefault="001041BC" w:rsidP="00616139">
      <w:pPr>
        <w:spacing w:after="0" w:line="240" w:lineRule="auto"/>
      </w:pPr>
      <w:r>
        <w:separator/>
      </w:r>
    </w:p>
  </w:footnote>
  <w:footnote w:type="continuationSeparator" w:id="0">
    <w:p w14:paraId="4033971E" w14:textId="77777777" w:rsidR="001041BC" w:rsidRDefault="001041BC" w:rsidP="00616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D9B85" w14:textId="27F7F802" w:rsidR="00616139" w:rsidRDefault="00616139" w:rsidP="00616139">
    <w:pPr>
      <w:pStyle w:val="Hlavika"/>
      <w:jc w:val="center"/>
    </w:pPr>
    <w:r>
      <w:rPr>
        <w:noProof/>
      </w:rPr>
      <w:drawing>
        <wp:inline distT="0" distB="0" distL="0" distR="0" wp14:anchorId="6EF239FE" wp14:editId="56207FEF">
          <wp:extent cx="2857143" cy="657143"/>
          <wp:effectExtent l="0" t="0" r="63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143" cy="6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139"/>
    <w:rsid w:val="000A4CD2"/>
    <w:rsid w:val="000E7388"/>
    <w:rsid w:val="001041BC"/>
    <w:rsid w:val="001436BE"/>
    <w:rsid w:val="004A38F5"/>
    <w:rsid w:val="00514356"/>
    <w:rsid w:val="00562EF2"/>
    <w:rsid w:val="006073CA"/>
    <w:rsid w:val="00616139"/>
    <w:rsid w:val="006D1A30"/>
    <w:rsid w:val="008424A3"/>
    <w:rsid w:val="008B4CA9"/>
    <w:rsid w:val="009633BE"/>
    <w:rsid w:val="00C52FDA"/>
    <w:rsid w:val="00C75768"/>
    <w:rsid w:val="00D54636"/>
    <w:rsid w:val="00EA7C98"/>
    <w:rsid w:val="00F4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4E189"/>
  <w15:chartTrackingRefBased/>
  <w15:docId w15:val="{F4AFE1FD-053D-4408-BF52-E9F456E1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6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6139"/>
  </w:style>
  <w:style w:type="paragraph" w:styleId="Pta">
    <w:name w:val="footer"/>
    <w:basedOn w:val="Normlny"/>
    <w:link w:val="PtaChar"/>
    <w:uiPriority w:val="99"/>
    <w:unhideWhenUsed/>
    <w:rsid w:val="00616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6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Novakova</dc:creator>
  <cp:keywords/>
  <dc:description/>
  <cp:lastModifiedBy>VARGOVÁ Viktória</cp:lastModifiedBy>
  <cp:revision>2</cp:revision>
  <dcterms:created xsi:type="dcterms:W3CDTF">2026-06-18T11:19:00Z</dcterms:created>
  <dcterms:modified xsi:type="dcterms:W3CDTF">2026-06-18T11:19:00Z</dcterms:modified>
</cp:coreProperties>
</file>